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68AC" w14:textId="77777777" w:rsidR="00C60D0D" w:rsidRPr="006B2CD8" w:rsidRDefault="00C60D0D" w:rsidP="00C60D0D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वाणिज्य</w:t>
      </w:r>
      <w:r w:rsidRPr="006B2CD8">
        <w:rPr>
          <w:rFonts w:cs="Kalimati"/>
          <w:b/>
          <w:bCs/>
          <w:sz w:val="24"/>
          <w:szCs w:val="24"/>
          <w:lang w:bidi="ne-NP"/>
        </w:rPr>
        <w:t xml:space="preserve">, </w:t>
      </w: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आपूर्ति तथा उपभोक्ता संरक्षण विभाग</w:t>
      </w:r>
    </w:p>
    <w:p w14:paraId="42963991" w14:textId="77777777" w:rsidR="00C60D0D" w:rsidRPr="006B2CD8" w:rsidRDefault="00C60D0D" w:rsidP="00C60D0D">
      <w:pPr>
        <w:jc w:val="center"/>
        <w:rPr>
          <w:rFonts w:cs="Kalimati"/>
          <w:b/>
          <w:bCs/>
          <w:sz w:val="24"/>
          <w:szCs w:val="24"/>
          <w:u w:val="single"/>
          <w:cs/>
          <w:lang w:bidi="ne-NP"/>
        </w:rPr>
      </w:pP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बबरमहल</w:t>
      </w:r>
      <w:r w:rsidRPr="006B2CD8">
        <w:rPr>
          <w:rFonts w:cs="Kalimati"/>
          <w:b/>
          <w:bCs/>
          <w:sz w:val="24"/>
          <w:szCs w:val="24"/>
          <w:lang w:bidi="ne-NP"/>
        </w:rPr>
        <w:t>,</w:t>
      </w: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6B2CD8">
        <w:rPr>
          <w:rFonts w:cs="Kalimati"/>
          <w:b/>
          <w:bCs/>
          <w:sz w:val="24"/>
          <w:szCs w:val="24"/>
          <w:lang w:bidi="ne-NP"/>
        </w:rPr>
        <w:t xml:space="preserve"> </w:t>
      </w: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काठमाण्डौ</w:t>
      </w:r>
    </w:p>
    <w:p w14:paraId="182B5A87" w14:textId="77777777" w:rsidR="00C60D0D" w:rsidRPr="006B2CD8" w:rsidRDefault="00C60D0D" w:rsidP="00C60D0D">
      <w:pPr>
        <w:jc w:val="center"/>
        <w:rPr>
          <w:rFonts w:cs="Kalimati"/>
          <w:b/>
          <w:bCs/>
          <w:sz w:val="24"/>
          <w:szCs w:val="24"/>
          <w:u w:val="single"/>
          <w:lang w:bidi="ne-NP"/>
        </w:rPr>
      </w:pPr>
      <w:r w:rsidRPr="006B2CD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बजार अनुगमन तथा अन्य गतिविधि सम्वन्धी जानकारी</w:t>
      </w:r>
    </w:p>
    <w:p w14:paraId="523CA144" w14:textId="77777777" w:rsidR="00C60D0D" w:rsidRPr="006B2CD8" w:rsidRDefault="00C60D0D" w:rsidP="00C60D0D">
      <w:pPr>
        <w:jc w:val="center"/>
        <w:rPr>
          <w:rFonts w:cs="Kalimati"/>
          <w:b/>
          <w:bCs/>
          <w:sz w:val="24"/>
          <w:szCs w:val="24"/>
          <w:cs/>
          <w:lang w:bidi="ne-NP"/>
        </w:rPr>
      </w:pPr>
      <w:r w:rsidRPr="006B2CD8">
        <w:rPr>
          <w:rFonts w:cs="Kalimati" w:hint="cs"/>
          <w:b/>
          <w:bCs/>
          <w:sz w:val="24"/>
          <w:szCs w:val="24"/>
          <w:cs/>
          <w:lang w:bidi="ne-NP"/>
        </w:rPr>
        <w:t>२०७६ माघ ८ गते बुधवार</w:t>
      </w:r>
    </w:p>
    <w:p w14:paraId="7B039EB1" w14:textId="77777777" w:rsidR="00C60D0D" w:rsidRPr="006B2CD8" w:rsidRDefault="00C60D0D" w:rsidP="00C60D0D">
      <w:pPr>
        <w:rPr>
          <w:rFonts w:cs="Kalimati"/>
          <w:b/>
          <w:bCs/>
          <w:sz w:val="24"/>
          <w:szCs w:val="24"/>
          <w:u w:val="single"/>
          <w:lang w:bidi="ne-NP"/>
        </w:rPr>
      </w:pPr>
    </w:p>
    <w:p w14:paraId="54EBE935" w14:textId="77777777" w:rsidR="00C60D0D" w:rsidRPr="006B2CD8" w:rsidRDefault="00C60D0D" w:rsidP="00C60D0D">
      <w:pPr>
        <w:rPr>
          <w:rFonts w:cs="Kalimati"/>
          <w:sz w:val="24"/>
          <w:szCs w:val="24"/>
          <w:cs/>
          <w:lang w:bidi="ne-NP"/>
        </w:rPr>
      </w:pPr>
      <w:r w:rsidRPr="006B2CD8">
        <w:rPr>
          <w:rFonts w:cs="Kalimati"/>
          <w:sz w:val="24"/>
          <w:szCs w:val="24"/>
          <w:lang w:bidi="ne-NP"/>
        </w:rPr>
        <w:t>(</w:t>
      </w:r>
      <w:r w:rsidRPr="006B2CD8">
        <w:rPr>
          <w:rFonts w:cs="Kalimati" w:hint="cs"/>
          <w:sz w:val="24"/>
          <w:szCs w:val="24"/>
          <w:cs/>
          <w:lang w:bidi="ne-NP"/>
        </w:rPr>
        <w:t>क</w:t>
      </w:r>
      <w:r w:rsidRPr="006B2CD8">
        <w:rPr>
          <w:rFonts w:cs="Kalimati"/>
          <w:sz w:val="24"/>
          <w:szCs w:val="24"/>
          <w:lang w:bidi="ne-NP"/>
        </w:rPr>
        <w:t>)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बजार अनुगमन सम्वन्धी </w:t>
      </w:r>
    </w:p>
    <w:p w14:paraId="795E684C" w14:textId="77777777" w:rsidR="00C60D0D" w:rsidRPr="006B2CD8" w:rsidRDefault="00C60D0D" w:rsidP="00C60D0D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 w:hint="cs"/>
          <w:sz w:val="24"/>
          <w:szCs w:val="24"/>
          <w:cs/>
          <w:lang w:bidi="ne-NP"/>
        </w:rPr>
        <w:t xml:space="preserve">२०७६ माघ ८ गते बुधवार अनुगमन गरिएका फर्म संख्या </w:t>
      </w:r>
      <w:r w:rsidRPr="006B2CD8">
        <w:rPr>
          <w:rFonts w:cs="Kalimati"/>
          <w:sz w:val="24"/>
          <w:szCs w:val="24"/>
          <w:lang w:bidi="ne-NP"/>
        </w:rPr>
        <w:t>: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१० वटा</w:t>
      </w:r>
    </w:p>
    <w:p w14:paraId="35D427D7" w14:textId="77777777" w:rsidR="00C60D0D" w:rsidRPr="006B2CD8" w:rsidRDefault="00C60D0D" w:rsidP="00C60D0D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 w:hint="cs"/>
          <w:sz w:val="24"/>
          <w:szCs w:val="24"/>
          <w:cs/>
          <w:lang w:bidi="ne-NP"/>
        </w:rPr>
        <w:t xml:space="preserve">व्यापारिक फर्मको प्रकृति </w:t>
      </w:r>
      <w:r w:rsidRPr="006B2CD8">
        <w:rPr>
          <w:rFonts w:cs="Kalimati"/>
          <w:sz w:val="24"/>
          <w:szCs w:val="24"/>
          <w:lang w:bidi="ne-NP"/>
        </w:rPr>
        <w:t>: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हार्डवेयरका डिलर एवं अन्य विक्रेताहरु</w:t>
      </w:r>
    </w:p>
    <w:p w14:paraId="2709433E" w14:textId="77777777" w:rsidR="00C60D0D" w:rsidRPr="006B2CD8" w:rsidRDefault="00C60D0D" w:rsidP="00C60D0D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 w:hint="cs"/>
          <w:sz w:val="24"/>
          <w:szCs w:val="24"/>
          <w:cs/>
          <w:lang w:bidi="ne-NP"/>
        </w:rPr>
        <w:t>उपभोक्ता संरक्षण ऐन</w:t>
      </w:r>
      <w:r w:rsidRPr="006B2CD8">
        <w:rPr>
          <w:rFonts w:cs="Kalimati"/>
          <w:sz w:val="24"/>
          <w:szCs w:val="24"/>
          <w:lang w:bidi="ne-NP"/>
        </w:rPr>
        <w:t xml:space="preserve">, 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२०७५ बमोजिम कारवाही गरिएको किसिम </w:t>
      </w:r>
      <w:r w:rsidRPr="006B2CD8">
        <w:rPr>
          <w:rFonts w:cs="Kalimati"/>
          <w:sz w:val="24"/>
          <w:szCs w:val="24"/>
          <w:lang w:bidi="ne-NP"/>
        </w:rPr>
        <w:t xml:space="preserve">: </w:t>
      </w:r>
      <w:r w:rsidRPr="006B2CD8">
        <w:rPr>
          <w:rFonts w:cs="Kalimati" w:hint="cs"/>
          <w:sz w:val="24"/>
          <w:szCs w:val="24"/>
          <w:cs/>
          <w:lang w:bidi="ne-NP"/>
        </w:rPr>
        <w:t>जरिवाना</w:t>
      </w:r>
    </w:p>
    <w:p w14:paraId="296556B9" w14:textId="77777777" w:rsidR="00C60D0D" w:rsidRPr="006B2CD8" w:rsidRDefault="00C60D0D" w:rsidP="00C60D0D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 w:hint="cs"/>
          <w:sz w:val="24"/>
          <w:szCs w:val="24"/>
          <w:cs/>
          <w:lang w:bidi="ne-NP"/>
        </w:rPr>
        <w:t xml:space="preserve">जरिवानाको मात्रा </w:t>
      </w:r>
      <w:r w:rsidRPr="006B2CD8">
        <w:rPr>
          <w:rFonts w:cs="Kalimati"/>
          <w:sz w:val="24"/>
          <w:szCs w:val="24"/>
          <w:lang w:bidi="ne-NP"/>
        </w:rPr>
        <w:t xml:space="preserve">: 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</w:t>
      </w:r>
      <w:r w:rsidRPr="006B2CD8">
        <w:rPr>
          <w:rFonts w:ascii="Calibri" w:eastAsia="Times New Roman" w:hAnsi="Calibri" w:cs="Kalimati" w:hint="cs"/>
          <w:color w:val="000000"/>
          <w:cs/>
          <w:lang w:bidi="ne-NP"/>
        </w:rPr>
        <w:t>सन्तोषी</w:t>
      </w:r>
      <w:r w:rsidRPr="006B2CD8">
        <w:rPr>
          <w:rFonts w:ascii="Calibri" w:eastAsia="Times New Roman" w:hAnsi="Calibri" w:cs="Kalimati" w:hint="cs"/>
          <w:color w:val="000000"/>
          <w:lang w:bidi="ne-NP"/>
        </w:rPr>
        <w:t xml:space="preserve"> </w:t>
      </w:r>
      <w:r w:rsidRPr="006B2CD8">
        <w:rPr>
          <w:rFonts w:ascii="Calibri" w:eastAsia="Times New Roman" w:hAnsi="Calibri" w:cs="Kalimati" w:hint="cs"/>
          <w:color w:val="000000"/>
          <w:cs/>
          <w:lang w:bidi="ne-NP"/>
        </w:rPr>
        <w:t>सप्लायर्स</w:t>
      </w:r>
      <w:r w:rsidRPr="006B2CD8">
        <w:rPr>
          <w:rFonts w:ascii="Calibri" w:eastAsia="Times New Roman" w:hAnsi="Calibri" w:cs="Kalimati" w:hint="cs"/>
          <w:color w:val="000000"/>
          <w:lang w:bidi="ne-NP"/>
        </w:rPr>
        <w:t xml:space="preserve">, </w:t>
      </w:r>
      <w:r w:rsidRPr="006B2CD8">
        <w:rPr>
          <w:rFonts w:ascii="Calibri" w:eastAsia="Times New Roman" w:hAnsi="Calibri" w:cs="Kalimati" w:hint="cs"/>
          <w:color w:val="000000"/>
          <w:cs/>
          <w:lang w:bidi="ne-NP"/>
        </w:rPr>
        <w:t>गोठाटार र जय शिव</w:t>
      </w:r>
      <w:r w:rsidRPr="006B2CD8">
        <w:rPr>
          <w:rFonts w:ascii="Calibri" w:eastAsia="Times New Roman" w:hAnsi="Calibri" w:cs="Kalimati" w:hint="cs"/>
          <w:color w:val="000000"/>
          <w:lang w:bidi="ne-NP"/>
        </w:rPr>
        <w:t xml:space="preserve"> </w:t>
      </w:r>
      <w:r w:rsidRPr="006B2CD8">
        <w:rPr>
          <w:rFonts w:ascii="Calibri" w:eastAsia="Times New Roman" w:hAnsi="Calibri" w:cs="Kalimati" w:hint="cs"/>
          <w:color w:val="000000"/>
          <w:cs/>
          <w:lang w:bidi="ne-NP"/>
        </w:rPr>
        <w:t>पार्वती हार्डवेयर सेन्टर</w:t>
      </w:r>
      <w:r w:rsidRPr="006B2CD8">
        <w:rPr>
          <w:rFonts w:ascii="Calibri" w:eastAsia="Times New Roman" w:hAnsi="Calibri" w:cs="Kalimati" w:hint="cs"/>
          <w:color w:val="000000"/>
          <w:lang w:bidi="ne-NP"/>
        </w:rPr>
        <w:t xml:space="preserve">, </w:t>
      </w:r>
      <w:r w:rsidRPr="006B2CD8">
        <w:rPr>
          <w:rFonts w:ascii="Calibri" w:eastAsia="Times New Roman" w:hAnsi="Calibri" w:cs="Kalimati" w:hint="cs"/>
          <w:color w:val="000000"/>
          <w:cs/>
          <w:lang w:bidi="ne-NP"/>
        </w:rPr>
        <w:t xml:space="preserve">गोठाटार लाई गरी </w:t>
      </w:r>
      <w:r w:rsidRPr="006B2CD8">
        <w:rPr>
          <w:rFonts w:cs="Kalimati" w:hint="cs"/>
          <w:sz w:val="24"/>
          <w:szCs w:val="24"/>
          <w:cs/>
          <w:lang w:bidi="ne-NP"/>
        </w:rPr>
        <w:t>२ फर्मलाई गरी रु २००००।००</w:t>
      </w:r>
    </w:p>
    <w:p w14:paraId="2FBCCFB3" w14:textId="77777777" w:rsidR="00C60D0D" w:rsidRPr="006B2CD8" w:rsidRDefault="00C60D0D" w:rsidP="00C60D0D">
      <w:pPr>
        <w:jc w:val="both"/>
        <w:rPr>
          <w:rFonts w:cs="Kalimati"/>
          <w:sz w:val="24"/>
          <w:szCs w:val="24"/>
          <w:lang w:bidi="ne-NP"/>
        </w:rPr>
      </w:pPr>
    </w:p>
    <w:p w14:paraId="7978CD5B" w14:textId="77777777" w:rsidR="00C60D0D" w:rsidRPr="006B2CD8" w:rsidRDefault="00C60D0D" w:rsidP="00C60D0D">
      <w:pPr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/>
          <w:sz w:val="24"/>
          <w:szCs w:val="24"/>
          <w:lang w:bidi="ne-NP"/>
        </w:rPr>
        <w:t xml:space="preserve"> (</w:t>
      </w:r>
      <w:r w:rsidRPr="006B2CD8">
        <w:rPr>
          <w:rFonts w:cs="Kalimati" w:hint="cs"/>
          <w:sz w:val="24"/>
          <w:szCs w:val="24"/>
          <w:cs/>
          <w:lang w:bidi="ne-NP"/>
        </w:rPr>
        <w:t>ख</w:t>
      </w:r>
      <w:r w:rsidRPr="006B2CD8">
        <w:rPr>
          <w:rFonts w:cs="Kalimati"/>
          <w:sz w:val="24"/>
          <w:szCs w:val="24"/>
          <w:lang w:bidi="ne-NP"/>
        </w:rPr>
        <w:t>)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 बजारको तह एवं मूल्य निर्धारण पद्धतिसम्वन्धमा कार्यदलको बैठक</w:t>
      </w:r>
    </w:p>
    <w:p w14:paraId="2A6B1944" w14:textId="77777777" w:rsidR="00C60D0D" w:rsidRPr="006B2CD8" w:rsidRDefault="00C60D0D" w:rsidP="00C60D0D">
      <w:pPr>
        <w:ind w:left="540"/>
        <w:jc w:val="both"/>
        <w:rPr>
          <w:rFonts w:cs="Kalimati"/>
          <w:sz w:val="24"/>
          <w:szCs w:val="24"/>
          <w:lang w:bidi="ne-NP"/>
        </w:rPr>
      </w:pPr>
      <w:r w:rsidRPr="006B2CD8">
        <w:rPr>
          <w:rFonts w:cs="Kalimati" w:hint="cs"/>
          <w:sz w:val="24"/>
          <w:szCs w:val="24"/>
          <w:cs/>
          <w:lang w:bidi="ne-NP"/>
        </w:rPr>
        <w:t>वाणिज्य</w:t>
      </w:r>
      <w:r w:rsidRPr="006B2CD8">
        <w:rPr>
          <w:rFonts w:cs="Kalimati"/>
          <w:sz w:val="24"/>
          <w:szCs w:val="24"/>
          <w:lang w:bidi="ne-NP"/>
        </w:rPr>
        <w:t xml:space="preserve">, 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आपूर्ति तथा उपभोक्ता संरक्षण विभागले गठन गरेको उपभोग्य वस्तुको बजारको तह र मूल्य निर्धारण मापदण्ड निर्धारण समितिको बैठक महानिर्देशकको अध्यक्षतामा बसी विभिन्न विषयमा छलफल गर्यो । बैठकमा आन्तरिक राजस्व विभागका उपसचिव र नेपाल बोटलर्स कम्पनी </w:t>
      </w:r>
      <w:r w:rsidRPr="006B2CD8">
        <w:rPr>
          <w:rFonts w:cs="Kalimati"/>
          <w:sz w:val="24"/>
          <w:szCs w:val="24"/>
          <w:lang w:bidi="ne-NP"/>
        </w:rPr>
        <w:t>(</w:t>
      </w:r>
      <w:proofErr w:type="spellStart"/>
      <w:r w:rsidRPr="006B2CD8">
        <w:rPr>
          <w:rFonts w:cs="Kalimati"/>
          <w:sz w:val="24"/>
          <w:szCs w:val="24"/>
          <w:lang w:bidi="ne-NP"/>
        </w:rPr>
        <w:t>Cocacola</w:t>
      </w:r>
      <w:proofErr w:type="spellEnd"/>
      <w:r w:rsidRPr="006B2CD8">
        <w:rPr>
          <w:rFonts w:cs="Kalimati"/>
          <w:sz w:val="24"/>
          <w:szCs w:val="24"/>
          <w:lang w:bidi="ne-NP"/>
        </w:rPr>
        <w:t xml:space="preserve">) </w:t>
      </w:r>
      <w:r w:rsidRPr="006B2CD8">
        <w:rPr>
          <w:rFonts w:cs="Kalimati" w:hint="cs"/>
          <w:sz w:val="24"/>
          <w:szCs w:val="24"/>
          <w:cs/>
          <w:lang w:bidi="ne-NP"/>
        </w:rPr>
        <w:t xml:space="preserve">का बजार अधिकृत तथा वित्तीय विश्लेषकलाई समेत आमन्त्रण गरिएको थियो । बैठकले केही प्रतिनिधिमूलक उपभोग्य वस्तुको हकमा बजारको तह र मूल्य निर्धारण पद्धतिको स्थलगत अध्ययन गर्न संयुक्त टोली बनाई वस्तुगत आधारहरु विश्लेषण गर्ने तथा उद्योगी व्यवसायीहरुको वस्तुगत संघसँग समेत परामर्श बैठक गर्ने निर्णय समेत गरेको छ ।  </w:t>
      </w:r>
    </w:p>
    <w:p w14:paraId="69B50D42" w14:textId="77777777" w:rsidR="00C60D0D" w:rsidRPr="006B2CD8" w:rsidRDefault="00C60D0D" w:rsidP="00C60D0D">
      <w:pPr>
        <w:jc w:val="both"/>
        <w:rPr>
          <w:rFonts w:cs="Kalimati"/>
          <w:sz w:val="24"/>
          <w:szCs w:val="24"/>
          <w:lang w:bidi="ne-NP"/>
        </w:rPr>
      </w:pPr>
    </w:p>
    <w:p w14:paraId="61CA88B9" w14:textId="77777777" w:rsidR="00C60D0D" w:rsidRDefault="00C60D0D" w:rsidP="00C60D0D">
      <w:pPr>
        <w:jc w:val="both"/>
        <w:rPr>
          <w:rFonts w:cs="Kalimati"/>
          <w:sz w:val="24"/>
          <w:szCs w:val="24"/>
          <w:lang w:bidi="ne-NP"/>
        </w:rPr>
      </w:pPr>
    </w:p>
    <w:p w14:paraId="31EC02B1" w14:textId="77777777" w:rsidR="00C60D0D" w:rsidRDefault="00C60D0D" w:rsidP="00C60D0D">
      <w:pPr>
        <w:jc w:val="both"/>
        <w:rPr>
          <w:rFonts w:cs="Kalimati"/>
          <w:sz w:val="24"/>
          <w:szCs w:val="24"/>
          <w:lang w:bidi="ne-NP"/>
        </w:rPr>
      </w:pPr>
    </w:p>
    <w:p w14:paraId="462FFFD7" w14:textId="77777777" w:rsidR="00C60D0D" w:rsidRDefault="00C60D0D" w:rsidP="00C60D0D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/>
          <w:b/>
          <w:bCs/>
          <w:sz w:val="24"/>
          <w:szCs w:val="24"/>
          <w:cs/>
          <w:lang w:bidi="ne-NP"/>
        </w:rPr>
        <w:br w:type="page"/>
      </w:r>
    </w:p>
    <w:p w14:paraId="3A76B625" w14:textId="77777777" w:rsidR="00ED5E90" w:rsidRDefault="00ED5E90" w:rsidP="00C60D0D">
      <w:pPr>
        <w:ind w:left="720"/>
      </w:pPr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809"/>
    <w:multiLevelType w:val="hybridMultilevel"/>
    <w:tmpl w:val="18D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0D"/>
    <w:rsid w:val="00C60D0D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1990"/>
  <w15:chartTrackingRefBased/>
  <w15:docId w15:val="{619A2F8C-7FC9-4242-A298-441DDEBB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2020-01-22T09:39:00Z</dcterms:created>
  <dcterms:modified xsi:type="dcterms:W3CDTF">2020-01-22T09:40:00Z</dcterms:modified>
</cp:coreProperties>
</file>